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FE1" w:rsidRPr="00664FE1" w:rsidRDefault="00664FE1" w:rsidP="00664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FE1">
        <w:rPr>
          <w:rFonts w:ascii="Times New Roman" w:hAnsi="Times New Roman" w:cs="Times New Roman"/>
          <w:b/>
          <w:sz w:val="24"/>
          <w:szCs w:val="24"/>
        </w:rPr>
        <w:t>Protokół</w:t>
      </w:r>
    </w:p>
    <w:p w:rsidR="00C626BE" w:rsidRDefault="00664FE1" w:rsidP="00664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FE1">
        <w:rPr>
          <w:rFonts w:ascii="Times New Roman" w:hAnsi="Times New Roman" w:cs="Times New Roman"/>
          <w:b/>
          <w:sz w:val="24"/>
          <w:szCs w:val="24"/>
        </w:rPr>
        <w:t>z przeprowadzonych konsultacji społecznych projektu uchwały Rady Miasta Działdowo w sprawie uchwalenia rocznego programu współpracy z organizacjami pozarządowymi z dnia 3 grudnia 2018 r.</w:t>
      </w:r>
    </w:p>
    <w:p w:rsidR="00664FE1" w:rsidRDefault="00664FE1" w:rsidP="00664F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FE1" w:rsidRDefault="00664FE1" w:rsidP="00664F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15AD" w:rsidRDefault="00664FE1" w:rsidP="00664F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FE1">
        <w:rPr>
          <w:rFonts w:ascii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hAnsi="Times New Roman" w:cs="Times New Roman"/>
          <w:sz w:val="24"/>
          <w:szCs w:val="24"/>
        </w:rPr>
        <w:t>uchwały Rady Miasta Działdowo stanowiący załącznik do zarządzenia</w:t>
      </w:r>
      <w:r>
        <w:rPr>
          <w:rFonts w:ascii="Times New Roman" w:hAnsi="Times New Roman" w:cs="Times New Roman"/>
          <w:sz w:val="24"/>
          <w:szCs w:val="24"/>
        </w:rPr>
        <w:br/>
        <w:t>nr 109/2018 Burmistrza Miasta Działdowo z dnia 14 listopada 2018 r. poddano konsultacjom społecznym w trybie uchwały nr V/57/11 Rady Miasta Działdowo z dnia 10 marca 2011 r.</w:t>
      </w:r>
      <w:r>
        <w:rPr>
          <w:rFonts w:ascii="Times New Roman" w:hAnsi="Times New Roman" w:cs="Times New Roman"/>
          <w:sz w:val="24"/>
          <w:szCs w:val="24"/>
        </w:rPr>
        <w:br/>
        <w:t>w sprawie określenia szczegółowego sposobu konsultowania z organizacjami pozarządowymi i podmiotami, o których mowa w art. 3 ust. 3 ustawy o działalności pożytku publicznego</w:t>
      </w:r>
      <w:r>
        <w:rPr>
          <w:rFonts w:ascii="Times New Roman" w:hAnsi="Times New Roman" w:cs="Times New Roman"/>
          <w:sz w:val="24"/>
          <w:szCs w:val="24"/>
        </w:rPr>
        <w:br/>
        <w:t>i o wolontariacie, projektów aktów prawa miejscowego w dziedzinach dotyczących działalności statutowej tych organizacji. Konsultacje trwały od dnia 22 listopada 2018 r.</w:t>
      </w:r>
      <w:r>
        <w:rPr>
          <w:rFonts w:ascii="Times New Roman" w:hAnsi="Times New Roman" w:cs="Times New Roman"/>
          <w:sz w:val="24"/>
          <w:szCs w:val="24"/>
        </w:rPr>
        <w:br/>
        <w:t xml:space="preserve">do </w:t>
      </w:r>
      <w:r w:rsidR="004373DA"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29 listopada 2018 r. We wskazanym terminie podmioty, o których mowa wyżej, miały możliwość wyrażenia opinii za pośrednictwem poczty elektronicznej oraz pisemnie.</w:t>
      </w:r>
      <w:r w:rsidR="00A7271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wymaganym terminie</w:t>
      </w:r>
      <w:r w:rsidR="00A7271F">
        <w:rPr>
          <w:rFonts w:ascii="Times New Roman" w:hAnsi="Times New Roman" w:cs="Times New Roman"/>
          <w:sz w:val="24"/>
          <w:szCs w:val="24"/>
        </w:rPr>
        <w:t xml:space="preserve"> wpłynęł</w:t>
      </w:r>
      <w:r w:rsidR="006F0060">
        <w:rPr>
          <w:rFonts w:ascii="Times New Roman" w:hAnsi="Times New Roman" w:cs="Times New Roman"/>
          <w:sz w:val="24"/>
          <w:szCs w:val="24"/>
        </w:rPr>
        <w:t>y</w:t>
      </w:r>
      <w:r w:rsidR="00A7271F">
        <w:rPr>
          <w:rFonts w:ascii="Times New Roman" w:hAnsi="Times New Roman" w:cs="Times New Roman"/>
          <w:sz w:val="24"/>
          <w:szCs w:val="24"/>
        </w:rPr>
        <w:t xml:space="preserve"> </w:t>
      </w:r>
      <w:r w:rsidR="006F0060">
        <w:rPr>
          <w:rFonts w:ascii="Times New Roman" w:hAnsi="Times New Roman" w:cs="Times New Roman"/>
          <w:sz w:val="24"/>
          <w:szCs w:val="24"/>
        </w:rPr>
        <w:t>trzy</w:t>
      </w:r>
      <w:r w:rsidR="00A7271F">
        <w:rPr>
          <w:rFonts w:ascii="Times New Roman" w:hAnsi="Times New Roman" w:cs="Times New Roman"/>
          <w:sz w:val="24"/>
          <w:szCs w:val="24"/>
        </w:rPr>
        <w:t xml:space="preserve"> opini</w:t>
      </w:r>
      <w:r w:rsidR="006F0060">
        <w:rPr>
          <w:rFonts w:ascii="Times New Roman" w:hAnsi="Times New Roman" w:cs="Times New Roman"/>
          <w:sz w:val="24"/>
          <w:szCs w:val="24"/>
        </w:rPr>
        <w:t>e</w:t>
      </w:r>
      <w:r w:rsidR="00A7271F">
        <w:rPr>
          <w:rFonts w:ascii="Times New Roman" w:hAnsi="Times New Roman" w:cs="Times New Roman"/>
          <w:sz w:val="24"/>
          <w:szCs w:val="24"/>
        </w:rPr>
        <w:t xml:space="preserve"> (w formie pisemnej). </w:t>
      </w:r>
    </w:p>
    <w:p w:rsidR="00FB15AD" w:rsidRDefault="006F0060" w:rsidP="00FB15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Polski Czerwony Krzyż Oddział Rejonowy w Działdowie wyraził pozytywną opinię dotyczącą projektu programu. </w:t>
      </w:r>
    </w:p>
    <w:p w:rsidR="00FB15AD" w:rsidRDefault="006F0060" w:rsidP="00FB15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Kolejna o</w:t>
      </w:r>
      <w:r w:rsidR="00A7271F">
        <w:rPr>
          <w:rFonts w:ascii="Times New Roman" w:hAnsi="Times New Roman" w:cs="Times New Roman"/>
          <w:sz w:val="24"/>
          <w:szCs w:val="24"/>
        </w:rPr>
        <w:t>pinia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271F">
        <w:rPr>
          <w:rFonts w:ascii="Times New Roman" w:hAnsi="Times New Roman" w:cs="Times New Roman"/>
          <w:sz w:val="24"/>
          <w:szCs w:val="24"/>
        </w:rPr>
        <w:t>pochodziła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271F">
        <w:rPr>
          <w:rFonts w:ascii="Times New Roman" w:hAnsi="Times New Roman" w:cs="Times New Roman"/>
          <w:sz w:val="24"/>
          <w:szCs w:val="24"/>
        </w:rPr>
        <w:t>od Rady Organizacji Pozarządowych Powiatu</w:t>
      </w:r>
      <w:r w:rsidR="00FB15AD">
        <w:rPr>
          <w:rFonts w:ascii="Times New Roman" w:hAnsi="Times New Roman" w:cs="Times New Roman"/>
          <w:sz w:val="24"/>
          <w:szCs w:val="24"/>
        </w:rPr>
        <w:t xml:space="preserve"> </w:t>
      </w:r>
      <w:r w:rsidR="00A7271F">
        <w:rPr>
          <w:rFonts w:ascii="Times New Roman" w:hAnsi="Times New Roman" w:cs="Times New Roman"/>
          <w:sz w:val="24"/>
          <w:szCs w:val="24"/>
        </w:rPr>
        <w:t>Działdowskiego</w:t>
      </w:r>
      <w:r w:rsidR="00FB15AD">
        <w:rPr>
          <w:rFonts w:ascii="Times New Roman" w:hAnsi="Times New Roman" w:cs="Times New Roman"/>
          <w:sz w:val="24"/>
          <w:szCs w:val="24"/>
        </w:rPr>
        <w:t xml:space="preserve"> </w:t>
      </w:r>
      <w:r w:rsidR="00A7271F">
        <w:rPr>
          <w:rFonts w:ascii="Times New Roman" w:hAnsi="Times New Roman" w:cs="Times New Roman"/>
          <w:sz w:val="24"/>
          <w:szCs w:val="24"/>
        </w:rPr>
        <w:t>i dotyczyła braku wyodrębnionych środków przeznaczonych na działania na rzecz</w:t>
      </w:r>
      <w:r w:rsidR="00FB15AD">
        <w:rPr>
          <w:rFonts w:ascii="Times New Roman" w:hAnsi="Times New Roman" w:cs="Times New Roman"/>
          <w:sz w:val="24"/>
          <w:szCs w:val="24"/>
        </w:rPr>
        <w:t xml:space="preserve"> </w:t>
      </w:r>
      <w:r w:rsidR="00A7271F">
        <w:rPr>
          <w:rFonts w:ascii="Times New Roman" w:hAnsi="Times New Roman" w:cs="Times New Roman"/>
          <w:sz w:val="24"/>
          <w:szCs w:val="24"/>
        </w:rPr>
        <w:t>osób</w:t>
      </w:r>
      <w:r w:rsidR="00FB15AD">
        <w:rPr>
          <w:rFonts w:ascii="Times New Roman" w:hAnsi="Times New Roman" w:cs="Times New Roman"/>
          <w:sz w:val="24"/>
          <w:szCs w:val="24"/>
        </w:rPr>
        <w:t xml:space="preserve"> </w:t>
      </w:r>
      <w:r w:rsidR="00A7271F">
        <w:rPr>
          <w:rFonts w:ascii="Times New Roman" w:hAnsi="Times New Roman" w:cs="Times New Roman"/>
          <w:sz w:val="24"/>
          <w:szCs w:val="24"/>
        </w:rPr>
        <w:t>w wieku emerytalnym.</w:t>
      </w:r>
      <w:r w:rsidR="00994BA2">
        <w:rPr>
          <w:rFonts w:ascii="Times New Roman" w:hAnsi="Times New Roman" w:cs="Times New Roman"/>
          <w:sz w:val="24"/>
          <w:szCs w:val="24"/>
        </w:rPr>
        <w:t xml:space="preserve"> Nie ma konieczności przypisywania do każdego z zadań priorytetowych konkretnych kwot. Określone w Programie kwoty wskazane są według działów i rozdziałów</w:t>
      </w:r>
      <w:r w:rsidR="00FB15AD">
        <w:rPr>
          <w:rFonts w:ascii="Times New Roman" w:hAnsi="Times New Roman" w:cs="Times New Roman"/>
          <w:sz w:val="24"/>
          <w:szCs w:val="24"/>
        </w:rPr>
        <w:t xml:space="preserve"> </w:t>
      </w:r>
      <w:r w:rsidR="00994BA2">
        <w:rPr>
          <w:rFonts w:ascii="Times New Roman" w:hAnsi="Times New Roman" w:cs="Times New Roman"/>
          <w:sz w:val="24"/>
          <w:szCs w:val="24"/>
        </w:rPr>
        <w:t>w budżecie i tak np. działania na rzecz osób w wieku emerytalnym będą realizowane finansowo zarówno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4BA2">
        <w:rPr>
          <w:rFonts w:ascii="Times New Roman" w:hAnsi="Times New Roman" w:cs="Times New Roman"/>
          <w:sz w:val="24"/>
          <w:szCs w:val="24"/>
        </w:rPr>
        <w:t>z działu kultura, sztuka, ochrona dóbr kultury i dziedzictwa narodowego jak również ochrona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4BA2">
        <w:rPr>
          <w:rFonts w:ascii="Times New Roman" w:hAnsi="Times New Roman" w:cs="Times New Roman"/>
          <w:sz w:val="24"/>
          <w:szCs w:val="24"/>
        </w:rPr>
        <w:t>i promocja zdrowia.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FE1" w:rsidRDefault="006F0060" w:rsidP="00FB15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Seniorów </w:t>
      </w:r>
      <w:r w:rsidR="0021211E">
        <w:rPr>
          <w:rFonts w:ascii="Times New Roman" w:hAnsi="Times New Roman" w:cs="Times New Roman"/>
          <w:sz w:val="24"/>
          <w:szCs w:val="24"/>
        </w:rPr>
        <w:t>wniosła o</w:t>
      </w:r>
      <w:r>
        <w:rPr>
          <w:rFonts w:ascii="Times New Roman" w:hAnsi="Times New Roman" w:cs="Times New Roman"/>
          <w:sz w:val="24"/>
          <w:szCs w:val="24"/>
        </w:rPr>
        <w:t xml:space="preserve"> zwiększenie środków finansowych</w:t>
      </w:r>
      <w:r w:rsidR="0021211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obszarze ochrony i promocji zdrowia na profilaktyczne szczepienia przeciw grypie dla osób w wieku 65+.</w:t>
      </w:r>
      <w:r w:rsidR="0021211E">
        <w:rPr>
          <w:rFonts w:ascii="Times New Roman" w:hAnsi="Times New Roman" w:cs="Times New Roman"/>
          <w:sz w:val="24"/>
          <w:szCs w:val="24"/>
        </w:rPr>
        <w:t xml:space="preserve"> W ocenie projektodawcy zaproponowane przez Radę Seniorów zadanie możliwe jest do realizacji w ramach bieżącej działalności Gminy-Miasto Działdowo</w:t>
      </w:r>
      <w:r w:rsidR="0021211E">
        <w:rPr>
          <w:rFonts w:ascii="Times New Roman" w:hAnsi="Times New Roman" w:cs="Times New Roman"/>
          <w:sz w:val="24"/>
          <w:szCs w:val="24"/>
        </w:rPr>
        <w:br/>
        <w:t xml:space="preserve">w zakresie zdrowia publicznego np. poprzez realizację programu polityki zdrowotnej. </w:t>
      </w:r>
      <w:r w:rsidR="00BB40B7">
        <w:rPr>
          <w:rFonts w:ascii="Times New Roman" w:hAnsi="Times New Roman" w:cs="Times New Roman"/>
          <w:sz w:val="24"/>
          <w:szCs w:val="24"/>
        </w:rPr>
        <w:t>Przy r</w:t>
      </w:r>
      <w:r w:rsidR="0021211E">
        <w:rPr>
          <w:rFonts w:ascii="Times New Roman" w:hAnsi="Times New Roman" w:cs="Times New Roman"/>
          <w:sz w:val="24"/>
          <w:szCs w:val="24"/>
        </w:rPr>
        <w:t>ealizacj</w:t>
      </w:r>
      <w:r w:rsidR="00FB15AD">
        <w:rPr>
          <w:rFonts w:ascii="Times New Roman" w:hAnsi="Times New Roman" w:cs="Times New Roman"/>
          <w:sz w:val="24"/>
          <w:szCs w:val="24"/>
        </w:rPr>
        <w:t>i</w:t>
      </w:r>
      <w:r w:rsidR="0021211E">
        <w:rPr>
          <w:rFonts w:ascii="Times New Roman" w:hAnsi="Times New Roman" w:cs="Times New Roman"/>
          <w:sz w:val="24"/>
          <w:szCs w:val="24"/>
        </w:rPr>
        <w:t xml:space="preserve"> powyższego zadania mo</w:t>
      </w:r>
      <w:r w:rsidR="00BB40B7">
        <w:rPr>
          <w:rFonts w:ascii="Times New Roman" w:hAnsi="Times New Roman" w:cs="Times New Roman"/>
          <w:sz w:val="24"/>
          <w:szCs w:val="24"/>
        </w:rPr>
        <w:t>żna było</w:t>
      </w:r>
      <w:r w:rsidR="00FB15AD">
        <w:rPr>
          <w:rFonts w:ascii="Times New Roman" w:hAnsi="Times New Roman" w:cs="Times New Roman"/>
          <w:sz w:val="24"/>
          <w:szCs w:val="24"/>
        </w:rPr>
        <w:t>by</w:t>
      </w:r>
      <w:r w:rsidR="0021211E">
        <w:rPr>
          <w:rFonts w:ascii="Times New Roman" w:hAnsi="Times New Roman" w:cs="Times New Roman"/>
          <w:sz w:val="24"/>
          <w:szCs w:val="24"/>
        </w:rPr>
        <w:t xml:space="preserve"> wówczas korzystać z dofinansowania w ramach NFZ.</w:t>
      </w:r>
    </w:p>
    <w:p w:rsidR="00994BA2" w:rsidRDefault="00994BA2" w:rsidP="00664F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powyższego Burmistrz Miasta Działdowo przyjmuje powyższ</w:t>
      </w:r>
      <w:r w:rsidR="006F006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opini</w:t>
      </w:r>
      <w:r w:rsidR="006F006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br/>
        <w:t>i nie zgłasza potrzeby zmian w opracowanym projekcie uchwały Rady Miasta Działdowo</w:t>
      </w:r>
      <w:r>
        <w:rPr>
          <w:rFonts w:ascii="Times New Roman" w:hAnsi="Times New Roman" w:cs="Times New Roman"/>
          <w:sz w:val="24"/>
          <w:szCs w:val="24"/>
        </w:rPr>
        <w:br/>
        <w:t>w sprawie uchwalenia rocznego programu współpracy z organizacjami pozarządowymi</w:t>
      </w:r>
      <w:r>
        <w:rPr>
          <w:rFonts w:ascii="Times New Roman" w:hAnsi="Times New Roman" w:cs="Times New Roman"/>
          <w:sz w:val="24"/>
          <w:szCs w:val="24"/>
        </w:rPr>
        <w:br/>
        <w:t>na rok 2019.</w:t>
      </w:r>
    </w:p>
    <w:p w:rsidR="00AC58F1" w:rsidRDefault="00AC58F1" w:rsidP="00664F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58F1" w:rsidRDefault="00AC58F1" w:rsidP="00664F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58F1" w:rsidRDefault="00AC58F1" w:rsidP="00664F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58F1" w:rsidRPr="00AC58F1" w:rsidRDefault="00AC58F1" w:rsidP="00664FE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AC58F1">
        <w:rPr>
          <w:rFonts w:ascii="Times New Roman" w:hAnsi="Times New Roman" w:cs="Times New Roman"/>
          <w:b/>
          <w:sz w:val="24"/>
          <w:szCs w:val="24"/>
        </w:rPr>
        <w:t xml:space="preserve">Burmistrz Miasta </w:t>
      </w:r>
    </w:p>
    <w:p w:rsidR="00AC58F1" w:rsidRPr="00AC58F1" w:rsidRDefault="00AC58F1" w:rsidP="00664FE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8F1">
        <w:rPr>
          <w:rFonts w:ascii="Times New Roman" w:hAnsi="Times New Roman" w:cs="Times New Roman"/>
          <w:b/>
          <w:sz w:val="24"/>
          <w:szCs w:val="24"/>
        </w:rPr>
        <w:tab/>
      </w:r>
      <w:r w:rsidRPr="00AC58F1">
        <w:rPr>
          <w:rFonts w:ascii="Times New Roman" w:hAnsi="Times New Roman" w:cs="Times New Roman"/>
          <w:b/>
          <w:sz w:val="24"/>
          <w:szCs w:val="24"/>
        </w:rPr>
        <w:tab/>
      </w:r>
      <w:r w:rsidRPr="00AC58F1">
        <w:rPr>
          <w:rFonts w:ascii="Times New Roman" w:hAnsi="Times New Roman" w:cs="Times New Roman"/>
          <w:b/>
          <w:sz w:val="24"/>
          <w:szCs w:val="24"/>
        </w:rPr>
        <w:tab/>
      </w:r>
      <w:r w:rsidRPr="00AC58F1">
        <w:rPr>
          <w:rFonts w:ascii="Times New Roman" w:hAnsi="Times New Roman" w:cs="Times New Roman"/>
          <w:b/>
          <w:sz w:val="24"/>
          <w:szCs w:val="24"/>
        </w:rPr>
        <w:tab/>
      </w:r>
      <w:r w:rsidRPr="00AC58F1">
        <w:rPr>
          <w:rFonts w:ascii="Times New Roman" w:hAnsi="Times New Roman" w:cs="Times New Roman"/>
          <w:b/>
          <w:sz w:val="24"/>
          <w:szCs w:val="24"/>
        </w:rPr>
        <w:tab/>
      </w:r>
      <w:r w:rsidRPr="00AC58F1">
        <w:rPr>
          <w:rFonts w:ascii="Times New Roman" w:hAnsi="Times New Roman" w:cs="Times New Roman"/>
          <w:b/>
          <w:sz w:val="24"/>
          <w:szCs w:val="24"/>
        </w:rPr>
        <w:tab/>
        <w:t xml:space="preserve">        Grzegorz Mrowiński</w:t>
      </w:r>
      <w:bookmarkEnd w:id="0"/>
    </w:p>
    <w:sectPr w:rsidR="00AC58F1" w:rsidRPr="00AC5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E1"/>
    <w:rsid w:val="0021211E"/>
    <w:rsid w:val="0039140E"/>
    <w:rsid w:val="004373DA"/>
    <w:rsid w:val="00664FE1"/>
    <w:rsid w:val="006F0060"/>
    <w:rsid w:val="00994BA2"/>
    <w:rsid w:val="00A7271F"/>
    <w:rsid w:val="00AC58F1"/>
    <w:rsid w:val="00BB40B7"/>
    <w:rsid w:val="00C626BE"/>
    <w:rsid w:val="00FB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A890"/>
  <w15:chartTrackingRefBased/>
  <w15:docId w15:val="{94AE9B20-320A-4708-9FE2-CFDBD6E8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Strzeszewska</dc:creator>
  <cp:keywords/>
  <dc:description/>
  <cp:lastModifiedBy>Katarzyna Strzeszewska</cp:lastModifiedBy>
  <cp:revision>9</cp:revision>
  <cp:lastPrinted>2018-12-03T10:30:00Z</cp:lastPrinted>
  <dcterms:created xsi:type="dcterms:W3CDTF">2018-12-03T07:44:00Z</dcterms:created>
  <dcterms:modified xsi:type="dcterms:W3CDTF">2018-12-06T11:23:00Z</dcterms:modified>
</cp:coreProperties>
</file>